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42" w:rsidRPr="00393035" w:rsidRDefault="00BD1AC5" w:rsidP="00990A85">
      <w:pPr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D1C3E" wp14:editId="4D51595A">
                <wp:simplePos x="0" y="0"/>
                <wp:positionH relativeFrom="column">
                  <wp:posOffset>-699770</wp:posOffset>
                </wp:positionH>
                <wp:positionV relativeFrom="page">
                  <wp:posOffset>1593282</wp:posOffset>
                </wp:positionV>
                <wp:extent cx="6936740" cy="635"/>
                <wp:effectExtent l="19050" t="27940" r="2603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0C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5.1pt;margin-top:125.45pt;width:546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" strokecolor="#f2f2f2" strokeweight="3pt">
                <v:shadow color="#7f7f7f" opacity=".5" offset="1pt"/>
                <w10:wrap anchory="page"/>
              </v:shape>
            </w:pict>
          </mc:Fallback>
        </mc:AlternateContent>
      </w:r>
    </w:p>
    <w:p w:rsidR="003F4CC7" w:rsidRPr="00393035" w:rsidRDefault="003F4CC7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BD1AC5" w:rsidRPr="00393035" w:rsidRDefault="00BD1AC5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  <w:r w:rsidRPr="00393035">
        <w:rPr>
          <w:rStyle w:val="Kiemels2"/>
          <w:rFonts w:ascii="Tahoma" w:hAnsi="Tahoma" w:cs="Tahoma"/>
          <w:color w:val="17365D" w:themeColor="text2" w:themeShade="BF"/>
        </w:rPr>
        <w:t>MEGHÍVÓ</w:t>
      </w:r>
    </w:p>
    <w:p w:rsidR="00A81863" w:rsidRPr="00393035" w:rsidRDefault="00A81863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tabs>
          <w:tab w:val="left" w:pos="4536"/>
        </w:tabs>
        <w:contextualSpacing/>
        <w:jc w:val="center"/>
        <w:rPr>
          <w:rFonts w:ascii="Tahoma" w:hAnsi="Tahoma" w:cs="Tahoma"/>
          <w:b/>
          <w:bCs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>Ibrány és Térsége Természetvédelmi Egyesület</w:t>
      </w:r>
    </w:p>
    <w:p w:rsidR="00783E30" w:rsidRPr="00393035" w:rsidRDefault="00783E30" w:rsidP="00783E30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BD1AC5" w:rsidRPr="00393035" w:rsidRDefault="00783E30" w:rsidP="00783E30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  <w:r w:rsidRPr="00393035">
        <w:rPr>
          <w:rStyle w:val="Kiemels2"/>
          <w:rFonts w:ascii="Tahoma" w:hAnsi="Tahoma" w:cs="Tahoma"/>
          <w:color w:val="17365D" w:themeColor="text2" w:themeShade="BF"/>
        </w:rPr>
        <w:t>KÖZGYŰLÉSÉRE</w:t>
      </w:r>
    </w:p>
    <w:p w:rsidR="00A81863" w:rsidRPr="00393035" w:rsidRDefault="00A81863" w:rsidP="00783E30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BD1AC5" w:rsidRPr="00393035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Fonts w:ascii="Tahoma" w:hAnsi="Tahoma" w:cs="Tahoma"/>
          <w:b/>
          <w:bCs/>
          <w:color w:val="17365D" w:themeColor="text2" w:themeShade="BF"/>
        </w:rPr>
      </w:pPr>
    </w:p>
    <w:p w:rsidR="00783E30" w:rsidRPr="00393035" w:rsidRDefault="00783E30" w:rsidP="00783E30">
      <w:pPr>
        <w:jc w:val="center"/>
        <w:rPr>
          <w:rFonts w:ascii="Tahoma" w:hAnsi="Tahoma" w:cs="Tahoma"/>
          <w:bCs/>
          <w:color w:val="17365D" w:themeColor="text2" w:themeShade="BF"/>
        </w:rPr>
      </w:pPr>
      <w:r w:rsidRPr="00393035">
        <w:rPr>
          <w:rFonts w:ascii="Tahoma" w:hAnsi="Tahoma" w:cs="Tahoma"/>
          <w:b/>
          <w:bCs/>
          <w:color w:val="17365D" w:themeColor="text2" w:themeShade="BF"/>
        </w:rPr>
        <w:t>Tisztelt Tagtársunk!</w:t>
      </w:r>
    </w:p>
    <w:p w:rsidR="00783E30" w:rsidRPr="00393035" w:rsidRDefault="00783E30" w:rsidP="00783E30">
      <w:pPr>
        <w:spacing w:before="120" w:after="120"/>
        <w:jc w:val="center"/>
        <w:rPr>
          <w:rFonts w:ascii="Tahoma" w:hAnsi="Tahoma" w:cs="Tahoma"/>
          <w:bCs/>
          <w:color w:val="17365D" w:themeColor="text2" w:themeShade="BF"/>
        </w:rPr>
      </w:pPr>
      <w:r w:rsidRPr="00393035">
        <w:rPr>
          <w:rFonts w:ascii="Tahoma" w:hAnsi="Tahoma" w:cs="Tahoma"/>
          <w:bCs/>
          <w:color w:val="17365D" w:themeColor="text2" w:themeShade="BF"/>
        </w:rPr>
        <w:t xml:space="preserve">Az </w:t>
      </w:r>
      <w:r w:rsidRPr="00393035">
        <w:rPr>
          <w:rFonts w:ascii="Tahoma" w:hAnsi="Tahoma" w:cs="Tahoma"/>
          <w:color w:val="17365D" w:themeColor="text2" w:themeShade="BF"/>
        </w:rPr>
        <w:t>Ibrány és Térsége Természetvédelmi Egyesület</w:t>
      </w:r>
      <w:r w:rsidRPr="00393035">
        <w:rPr>
          <w:rFonts w:ascii="Tahoma" w:hAnsi="Tahoma" w:cs="Tahoma"/>
          <w:bCs/>
          <w:color w:val="17365D" w:themeColor="text2" w:themeShade="BF"/>
        </w:rPr>
        <w:t xml:space="preserve"> Alapszabályában rám ruházott elnöki jogok alapján az Egyesület közgyűlését</w:t>
      </w:r>
    </w:p>
    <w:p w:rsidR="00783E30" w:rsidRPr="00393035" w:rsidRDefault="00783E30" w:rsidP="00783E30">
      <w:pPr>
        <w:jc w:val="center"/>
        <w:rPr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jc w:val="center"/>
        <w:rPr>
          <w:rFonts w:ascii="Tahoma" w:hAnsi="Tahoma" w:cs="Tahoma"/>
          <w:b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>2015. szeptember 23. nap (szerda) 16.00 órára összehívom.</w:t>
      </w:r>
    </w:p>
    <w:p w:rsidR="00556852" w:rsidRPr="00393035" w:rsidRDefault="00556852" w:rsidP="00783E30">
      <w:pPr>
        <w:jc w:val="center"/>
        <w:rPr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  <w:u w:val="single"/>
        </w:rPr>
        <w:t>Az ülés helye:</w:t>
      </w:r>
      <w:r w:rsidRPr="00393035">
        <w:rPr>
          <w:rFonts w:ascii="Tahoma" w:hAnsi="Tahoma" w:cs="Tahoma"/>
          <w:color w:val="17365D" w:themeColor="text2" w:themeShade="BF"/>
        </w:rPr>
        <w:t xml:space="preserve"> Ibrány</w:t>
      </w:r>
      <w:r w:rsidRPr="00393035">
        <w:rPr>
          <w:rFonts w:ascii="Tahoma" w:hAnsi="Tahoma" w:cs="Tahoma"/>
          <w:b/>
          <w:color w:val="17365D" w:themeColor="text2" w:themeShade="BF"/>
        </w:rPr>
        <w:t xml:space="preserve">,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László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Művelődési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Központ és Könyvtár. </w:t>
      </w:r>
    </w:p>
    <w:p w:rsidR="00783E30" w:rsidRPr="00393035" w:rsidRDefault="00783E30" w:rsidP="00783E30">
      <w:pPr>
        <w:jc w:val="center"/>
        <w:rPr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b/>
          <w:color w:val="17365D" w:themeColor="text2" w:themeShade="BF"/>
        </w:rPr>
        <w:t>Cím</w:t>
      </w:r>
      <w:r w:rsidR="00861CED" w:rsidRPr="00393035">
        <w:rPr>
          <w:rStyle w:val="st"/>
          <w:rFonts w:ascii="Tahoma" w:hAnsi="Tahoma" w:cs="Tahoma"/>
          <w:b/>
          <w:color w:val="17365D" w:themeColor="text2" w:themeShade="BF"/>
        </w:rPr>
        <w:t>e</w:t>
      </w:r>
      <w:r w:rsidRPr="00393035">
        <w:rPr>
          <w:rStyle w:val="st"/>
          <w:rFonts w:ascii="Tahoma" w:hAnsi="Tahoma" w:cs="Tahoma"/>
          <w:b/>
          <w:color w:val="17365D" w:themeColor="text2" w:themeShade="BF"/>
        </w:rPr>
        <w:t>: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4484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</w:t>
      </w:r>
      <w:r w:rsidR="00556852" w:rsidRPr="00393035">
        <w:rPr>
          <w:rStyle w:val="st"/>
          <w:rFonts w:ascii="Tahoma" w:hAnsi="Tahoma" w:cs="Tahoma"/>
          <w:color w:val="17365D" w:themeColor="text2" w:themeShade="BF"/>
        </w:rPr>
        <w:t>, Hősök tere 2-4;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</w:t>
      </w:r>
      <w:r w:rsidR="004819F4">
        <w:rPr>
          <w:rStyle w:val="st"/>
          <w:rFonts w:ascii="Tahoma" w:hAnsi="Tahoma" w:cs="Tahoma"/>
          <w:color w:val="17365D" w:themeColor="text2" w:themeShade="BF"/>
        </w:rPr>
        <w:t>II</w:t>
      </w:r>
      <w:r w:rsidRPr="00393035">
        <w:rPr>
          <w:rStyle w:val="st"/>
          <w:rFonts w:ascii="Tahoma" w:hAnsi="Tahoma" w:cs="Tahoma"/>
          <w:color w:val="17365D" w:themeColor="text2" w:themeShade="BF"/>
        </w:rPr>
        <w:t>. emeleti T</w:t>
      </w:r>
      <w:r w:rsidR="004819F4">
        <w:rPr>
          <w:rStyle w:val="st"/>
          <w:rFonts w:ascii="Tahoma" w:hAnsi="Tahoma" w:cs="Tahoma"/>
          <w:color w:val="17365D" w:themeColor="text2" w:themeShade="BF"/>
        </w:rPr>
        <w:t>árgyaló</w:t>
      </w:r>
      <w:r w:rsidRPr="00393035">
        <w:rPr>
          <w:rStyle w:val="st"/>
          <w:rFonts w:ascii="Tahoma" w:hAnsi="Tahoma" w:cs="Tahoma"/>
          <w:color w:val="17365D" w:themeColor="text2" w:themeShade="BF"/>
        </w:rPr>
        <w:t>terem</w:t>
      </w:r>
    </w:p>
    <w:p w:rsidR="00783E30" w:rsidRPr="00393035" w:rsidRDefault="00783E30" w:rsidP="00783E30">
      <w:pPr>
        <w:jc w:val="center"/>
        <w:rPr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Fonts w:ascii="Tahoma" w:hAnsi="Tahoma" w:cs="Tahoma"/>
          <w:b/>
          <w:color w:val="17365D" w:themeColor="text2" w:themeShade="BF"/>
          <w:u w:val="single"/>
        </w:rPr>
      </w:pPr>
      <w:r w:rsidRPr="00393035">
        <w:rPr>
          <w:rFonts w:ascii="Tahoma" w:hAnsi="Tahoma" w:cs="Tahoma"/>
          <w:b/>
          <w:color w:val="17365D" w:themeColor="text2" w:themeShade="BF"/>
          <w:u w:val="single"/>
        </w:rPr>
        <w:t>Napirend</w:t>
      </w:r>
      <w:r w:rsidR="004819F4">
        <w:rPr>
          <w:rFonts w:ascii="Tahoma" w:hAnsi="Tahoma" w:cs="Tahoma"/>
          <w:b/>
          <w:color w:val="17365D" w:themeColor="text2" w:themeShade="BF"/>
          <w:u w:val="single"/>
        </w:rPr>
        <w:t>i pontok</w:t>
      </w:r>
      <w:r w:rsidRPr="00393035">
        <w:rPr>
          <w:rFonts w:ascii="Tahoma" w:hAnsi="Tahoma" w:cs="Tahoma"/>
          <w:b/>
          <w:color w:val="17365D" w:themeColor="text2" w:themeShade="BF"/>
          <w:u w:val="single"/>
        </w:rPr>
        <w:t>:</w:t>
      </w:r>
    </w:p>
    <w:p w:rsidR="00783E30" w:rsidRPr="00393035" w:rsidRDefault="00783E30" w:rsidP="00783E30">
      <w:pPr>
        <w:ind w:left="720"/>
        <w:jc w:val="center"/>
        <w:rPr>
          <w:rFonts w:ascii="Tahoma" w:hAnsi="Tahoma" w:cs="Tahoma"/>
          <w:b/>
          <w:color w:val="17365D" w:themeColor="text2" w:themeShade="BF"/>
        </w:rPr>
      </w:pPr>
    </w:p>
    <w:p w:rsidR="00861CED" w:rsidRPr="00393035" w:rsidRDefault="00861CED" w:rsidP="00861CED">
      <w:pPr>
        <w:numPr>
          <w:ilvl w:val="0"/>
          <w:numId w:val="13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Tájékoztatás az egyesület jogállásáról, a LEADER Helyi Akciócsoport címbirtokosságának megszerzéséig szükséges feladat ellátásról.</w:t>
      </w:r>
    </w:p>
    <w:p w:rsidR="00861CED" w:rsidRPr="00393035" w:rsidRDefault="00861CED" w:rsidP="00861CED">
      <w:pPr>
        <w:ind w:left="1277"/>
        <w:rPr>
          <w:rFonts w:ascii="Tahoma" w:hAnsi="Tahoma" w:cs="Tahoma"/>
          <w:color w:val="17365D" w:themeColor="text2" w:themeShade="BF"/>
        </w:rPr>
      </w:pPr>
    </w:p>
    <w:p w:rsidR="00783E30" w:rsidRDefault="00783E30" w:rsidP="00783E30">
      <w:pPr>
        <w:numPr>
          <w:ilvl w:val="0"/>
          <w:numId w:val="13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 xml:space="preserve">Tájékoztatás az Egyesület működése, finanszírozása tárgyában </w:t>
      </w:r>
      <w:r w:rsidR="0065638E" w:rsidRPr="00393035">
        <w:rPr>
          <w:rFonts w:ascii="Tahoma" w:hAnsi="Tahoma" w:cs="Tahoma"/>
          <w:color w:val="17365D" w:themeColor="text2" w:themeShade="BF"/>
        </w:rPr>
        <w:t>szükséges</w:t>
      </w:r>
      <w:r w:rsidRPr="00393035">
        <w:rPr>
          <w:rFonts w:ascii="Tahoma" w:hAnsi="Tahoma" w:cs="Tahoma"/>
          <w:color w:val="17365D" w:themeColor="text2" w:themeShade="BF"/>
        </w:rPr>
        <w:t xml:space="preserve"> intézkedésekről.</w:t>
      </w:r>
    </w:p>
    <w:p w:rsidR="004819F4" w:rsidRDefault="004819F4" w:rsidP="004819F4">
      <w:pPr>
        <w:pStyle w:val="Listaszerbekezds"/>
        <w:rPr>
          <w:rFonts w:ascii="Tahoma" w:hAnsi="Tahoma" w:cs="Tahoma"/>
          <w:color w:val="17365D" w:themeColor="text2" w:themeShade="BF"/>
        </w:rPr>
      </w:pPr>
    </w:p>
    <w:p w:rsidR="004819F4" w:rsidRPr="004819F4" w:rsidRDefault="004819F4" w:rsidP="004819F4">
      <w:pPr>
        <w:numPr>
          <w:ilvl w:val="0"/>
          <w:numId w:val="13"/>
        </w:numPr>
        <w:rPr>
          <w:rFonts w:ascii="Tahoma" w:hAnsi="Tahoma" w:cs="Tahoma"/>
          <w:color w:val="FF0000"/>
        </w:rPr>
      </w:pPr>
      <w:r w:rsidRPr="004819F4">
        <w:rPr>
          <w:rFonts w:ascii="Tahoma" w:hAnsi="Tahoma" w:cs="Tahoma"/>
          <w:color w:val="FF0000"/>
        </w:rPr>
        <w:t>Alapszabály módosítása, új alapszabály elfogadása</w:t>
      </w:r>
    </w:p>
    <w:p w:rsidR="004819F4" w:rsidRPr="00393035" w:rsidRDefault="004819F4" w:rsidP="00861CED">
      <w:pPr>
        <w:ind w:left="1637"/>
        <w:rPr>
          <w:rFonts w:ascii="Tahoma" w:hAnsi="Tahoma" w:cs="Tahoma"/>
          <w:color w:val="17365D" w:themeColor="text2" w:themeShade="BF"/>
        </w:rPr>
      </w:pPr>
    </w:p>
    <w:p w:rsidR="00861CED" w:rsidRPr="00393035" w:rsidRDefault="00861CED" w:rsidP="00861CED">
      <w:pPr>
        <w:numPr>
          <w:ilvl w:val="0"/>
          <w:numId w:val="13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Tájékoztatás az egyesület munkaszervezetéről</w:t>
      </w:r>
      <w:r w:rsidR="0065638E" w:rsidRPr="00393035">
        <w:rPr>
          <w:rFonts w:ascii="Tahoma" w:hAnsi="Tahoma" w:cs="Tahoma"/>
          <w:color w:val="17365D" w:themeColor="text2" w:themeShade="BF"/>
        </w:rPr>
        <w:t xml:space="preserve">, megbízatásairól és </w:t>
      </w:r>
      <w:r w:rsidRPr="00393035">
        <w:rPr>
          <w:rFonts w:ascii="Tahoma" w:hAnsi="Tahoma" w:cs="Tahoma"/>
          <w:color w:val="17365D" w:themeColor="text2" w:themeShade="BF"/>
        </w:rPr>
        <w:t>feladatellátásáról</w:t>
      </w:r>
      <w:r w:rsidR="0065638E" w:rsidRPr="00393035">
        <w:rPr>
          <w:rFonts w:ascii="Tahoma" w:hAnsi="Tahoma" w:cs="Tahoma"/>
          <w:color w:val="17365D" w:themeColor="text2" w:themeShade="BF"/>
        </w:rPr>
        <w:t>.</w:t>
      </w:r>
    </w:p>
    <w:p w:rsidR="00861CED" w:rsidRPr="00393035" w:rsidRDefault="00861CED" w:rsidP="00861CED">
      <w:pPr>
        <w:rPr>
          <w:rFonts w:ascii="Tahoma" w:hAnsi="Tahoma" w:cs="Tahoma"/>
          <w:color w:val="17365D" w:themeColor="text2" w:themeShade="BF"/>
        </w:rPr>
      </w:pPr>
    </w:p>
    <w:p w:rsidR="00783E30" w:rsidRPr="00393035" w:rsidRDefault="00556852" w:rsidP="00783E30">
      <w:pPr>
        <w:numPr>
          <w:ilvl w:val="0"/>
          <w:numId w:val="13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2015.évi működési költség megtárgyalása</w:t>
      </w:r>
    </w:p>
    <w:p w:rsidR="00861CED" w:rsidRPr="00393035" w:rsidRDefault="00861CED" w:rsidP="00861CED">
      <w:pPr>
        <w:rPr>
          <w:rFonts w:ascii="Tahoma" w:hAnsi="Tahoma" w:cs="Tahoma"/>
          <w:color w:val="17365D" w:themeColor="text2" w:themeShade="BF"/>
        </w:rPr>
      </w:pPr>
    </w:p>
    <w:p w:rsidR="00783E30" w:rsidRDefault="00783E30" w:rsidP="00783E30">
      <w:pPr>
        <w:numPr>
          <w:ilvl w:val="0"/>
          <w:numId w:val="13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 xml:space="preserve">Szervezeti és Működési Szabályzat </w:t>
      </w:r>
      <w:r w:rsidR="00556852" w:rsidRPr="00393035">
        <w:rPr>
          <w:rFonts w:ascii="Tahoma" w:hAnsi="Tahoma" w:cs="Tahoma"/>
          <w:color w:val="17365D" w:themeColor="text2" w:themeShade="BF"/>
        </w:rPr>
        <w:t>előkészítése, megtárgyalása</w:t>
      </w:r>
    </w:p>
    <w:p w:rsidR="00861CED" w:rsidRPr="00393035" w:rsidRDefault="00861CED" w:rsidP="00861CED">
      <w:pPr>
        <w:rPr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numPr>
          <w:ilvl w:val="0"/>
          <w:numId w:val="13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Egyebek</w:t>
      </w:r>
    </w:p>
    <w:p w:rsidR="00783E30" w:rsidRPr="00393035" w:rsidRDefault="00783E30" w:rsidP="00783E30">
      <w:pPr>
        <w:rPr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b/>
          <w:bCs/>
          <w:color w:val="17365D" w:themeColor="text2" w:themeShade="BF"/>
        </w:rPr>
        <w:t>Kérjük</w:t>
      </w:r>
      <w:r w:rsidRPr="00393035">
        <w:rPr>
          <w:rFonts w:ascii="Tahoma" w:hAnsi="Tahoma" w:cs="Tahoma"/>
          <w:color w:val="17365D" w:themeColor="text2" w:themeShade="BF"/>
        </w:rPr>
        <w:t>, hogy </w:t>
      </w:r>
      <w:r w:rsidRPr="00393035">
        <w:rPr>
          <w:rFonts w:ascii="Tahoma" w:hAnsi="Tahoma" w:cs="Tahoma"/>
          <w:b/>
          <w:bCs/>
          <w:color w:val="17365D" w:themeColor="text2" w:themeShade="BF"/>
        </w:rPr>
        <w:t>akadályoztatása esetén képviseletét</w:t>
      </w:r>
      <w:r w:rsidRPr="00393035">
        <w:rPr>
          <w:rFonts w:ascii="Tahoma" w:hAnsi="Tahoma" w:cs="Tahoma"/>
          <w:color w:val="17365D" w:themeColor="text2" w:themeShade="BF"/>
        </w:rPr>
        <w:t> teljes bizonyítóerejű okiratba foglalt meghatalmazással (két tanúval és a meghatalmazó által aláírt) </w:t>
      </w:r>
      <w:r w:rsidRPr="00393035">
        <w:rPr>
          <w:rFonts w:ascii="Tahoma" w:hAnsi="Tahoma" w:cs="Tahoma"/>
          <w:b/>
          <w:bCs/>
          <w:color w:val="17365D" w:themeColor="text2" w:themeShade="BF"/>
        </w:rPr>
        <w:t>meghatalmazott útján képviseltetni szíveskedjen</w:t>
      </w:r>
      <w:r w:rsidRPr="00393035">
        <w:rPr>
          <w:rFonts w:ascii="Tahoma" w:hAnsi="Tahoma" w:cs="Tahoma"/>
          <w:color w:val="17365D" w:themeColor="text2" w:themeShade="BF"/>
        </w:rPr>
        <w:t>.</w:t>
      </w:r>
    </w:p>
    <w:p w:rsidR="00E0574E" w:rsidRPr="00393035" w:rsidRDefault="0065638E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lastRenderedPageBreak/>
        <w:t>Tájékoztatjuk, hogy h</w:t>
      </w:r>
      <w:r w:rsidR="00783E30" w:rsidRPr="00393035">
        <w:rPr>
          <w:rFonts w:ascii="Tahoma" w:hAnsi="Tahoma" w:cs="Tahoma"/>
          <w:color w:val="17365D" w:themeColor="text2" w:themeShade="BF"/>
        </w:rPr>
        <w:t>atározatképtelenség esetén </w:t>
      </w:r>
      <w:r w:rsidR="00783E30" w:rsidRPr="00393035">
        <w:rPr>
          <w:rFonts w:ascii="Tahoma" w:hAnsi="Tahoma" w:cs="Tahoma"/>
          <w:b/>
          <w:bCs/>
          <w:color w:val="17365D" w:themeColor="text2" w:themeShade="BF"/>
        </w:rPr>
        <w:t xml:space="preserve">a megismételt Közgyűlés időpontját </w:t>
      </w:r>
      <w:r w:rsidR="00861CED" w:rsidRPr="00393035">
        <w:rPr>
          <w:rFonts w:ascii="Tahoma" w:hAnsi="Tahoma" w:cs="Tahoma"/>
          <w:b/>
          <w:bCs/>
          <w:color w:val="17365D" w:themeColor="text2" w:themeShade="BF"/>
        </w:rPr>
        <w:t>1 órával késő</w:t>
      </w:r>
      <w:r w:rsidR="00556852" w:rsidRPr="00393035">
        <w:rPr>
          <w:rFonts w:ascii="Tahoma" w:hAnsi="Tahoma" w:cs="Tahoma"/>
          <w:b/>
          <w:bCs/>
          <w:color w:val="17365D" w:themeColor="text2" w:themeShade="BF"/>
        </w:rPr>
        <w:t>bbre</w:t>
      </w:r>
      <w:r w:rsidR="00783E30" w:rsidRPr="00393035">
        <w:rPr>
          <w:rFonts w:ascii="Tahoma" w:hAnsi="Tahoma" w:cs="Tahoma"/>
          <w:b/>
          <w:bCs/>
          <w:color w:val="17365D" w:themeColor="text2" w:themeShade="BF"/>
        </w:rPr>
        <w:t xml:space="preserve"> hirdetem meg </w:t>
      </w:r>
      <w:r w:rsidR="00783E30" w:rsidRPr="00393035">
        <w:rPr>
          <w:rFonts w:ascii="Tahoma" w:hAnsi="Tahoma" w:cs="Tahoma"/>
          <w:color w:val="17365D" w:themeColor="text2" w:themeShade="BF"/>
        </w:rPr>
        <w:t>a jelenlévők részvétele mellett.</w:t>
      </w:r>
    </w:p>
    <w:p w:rsidR="00817193" w:rsidRDefault="00817193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</w:p>
    <w:p w:rsidR="00E0574E" w:rsidRPr="00393035" w:rsidRDefault="00E0574E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 xml:space="preserve">Tisztelettel tájékoztatom, hogy az Egyesület soron következő </w:t>
      </w:r>
      <w:r w:rsidRPr="00817193">
        <w:rPr>
          <w:rFonts w:ascii="Tahoma" w:hAnsi="Tahoma" w:cs="Tahoma"/>
          <w:b/>
          <w:color w:val="17365D" w:themeColor="text2" w:themeShade="BF"/>
        </w:rPr>
        <w:t>elnökségi ülését</w:t>
      </w:r>
      <w:r w:rsidRPr="00393035">
        <w:rPr>
          <w:rFonts w:ascii="Tahoma" w:hAnsi="Tahoma" w:cs="Tahoma"/>
          <w:color w:val="17365D" w:themeColor="text2" w:themeShade="BF"/>
        </w:rPr>
        <w:t xml:space="preserve"> az elnökségi tagok részvételére alapozva </w:t>
      </w:r>
    </w:p>
    <w:p w:rsidR="004819F4" w:rsidRDefault="004819F4" w:rsidP="00E0574E">
      <w:pPr>
        <w:jc w:val="center"/>
        <w:rPr>
          <w:rFonts w:ascii="Tahoma" w:hAnsi="Tahoma" w:cs="Tahoma"/>
          <w:b/>
          <w:color w:val="17365D" w:themeColor="text2" w:themeShade="BF"/>
        </w:rPr>
      </w:pPr>
    </w:p>
    <w:p w:rsidR="00E0574E" w:rsidRPr="00393035" w:rsidRDefault="00E0574E" w:rsidP="00E0574E">
      <w:pPr>
        <w:jc w:val="center"/>
        <w:rPr>
          <w:rFonts w:ascii="Tahoma" w:hAnsi="Tahoma" w:cs="Tahoma"/>
          <w:b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>2015. szeptember 23. nap (szerda) 15.00 órára hívom össze</w:t>
      </w:r>
    </w:p>
    <w:p w:rsidR="00E0574E" w:rsidRPr="00393035" w:rsidRDefault="00E0574E" w:rsidP="00E0574E">
      <w:pPr>
        <w:jc w:val="center"/>
        <w:rPr>
          <w:rFonts w:ascii="Tahoma" w:hAnsi="Tahoma" w:cs="Tahoma"/>
          <w:color w:val="17365D" w:themeColor="text2" w:themeShade="BF"/>
          <w:u w:val="single"/>
        </w:rPr>
      </w:pPr>
    </w:p>
    <w:p w:rsidR="004819F4" w:rsidRPr="00393035" w:rsidRDefault="004819F4" w:rsidP="004819F4">
      <w:pPr>
        <w:jc w:val="center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  <w:u w:val="single"/>
        </w:rPr>
        <w:t>Az ülés helye:</w:t>
      </w:r>
      <w:r w:rsidRPr="00393035">
        <w:rPr>
          <w:rFonts w:ascii="Tahoma" w:hAnsi="Tahoma" w:cs="Tahoma"/>
          <w:color w:val="17365D" w:themeColor="text2" w:themeShade="BF"/>
        </w:rPr>
        <w:t xml:space="preserve"> Ibrány</w:t>
      </w:r>
      <w:r w:rsidRPr="00393035">
        <w:rPr>
          <w:rFonts w:ascii="Tahoma" w:hAnsi="Tahoma" w:cs="Tahoma"/>
          <w:b/>
          <w:color w:val="17365D" w:themeColor="text2" w:themeShade="BF"/>
        </w:rPr>
        <w:t xml:space="preserve">,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László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Művelődési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Központ és Könyvtár. </w:t>
      </w:r>
    </w:p>
    <w:p w:rsidR="004819F4" w:rsidRPr="004819F4" w:rsidRDefault="004819F4" w:rsidP="004819F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b/>
          <w:color w:val="17365D" w:themeColor="text2" w:themeShade="BF"/>
          <w:u w:val="single"/>
        </w:rPr>
      </w:pPr>
      <w:r w:rsidRPr="00393035">
        <w:rPr>
          <w:rStyle w:val="st"/>
          <w:rFonts w:ascii="Tahoma" w:hAnsi="Tahoma" w:cs="Tahoma"/>
          <w:b/>
          <w:color w:val="17365D" w:themeColor="text2" w:themeShade="BF"/>
        </w:rPr>
        <w:t>Címe: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4484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, Hősök tere 2-4; </w:t>
      </w:r>
      <w:r>
        <w:rPr>
          <w:rStyle w:val="st"/>
          <w:rFonts w:ascii="Tahoma" w:hAnsi="Tahoma" w:cs="Tahoma"/>
          <w:color w:val="17365D" w:themeColor="text2" w:themeShade="BF"/>
        </w:rPr>
        <w:t>II</w:t>
      </w:r>
      <w:r w:rsidRPr="00393035">
        <w:rPr>
          <w:rStyle w:val="st"/>
          <w:rFonts w:ascii="Tahoma" w:hAnsi="Tahoma" w:cs="Tahoma"/>
          <w:color w:val="17365D" w:themeColor="text2" w:themeShade="BF"/>
        </w:rPr>
        <w:t>. emeleti T</w:t>
      </w:r>
      <w:r>
        <w:rPr>
          <w:rStyle w:val="st"/>
          <w:rFonts w:ascii="Tahoma" w:hAnsi="Tahoma" w:cs="Tahoma"/>
          <w:color w:val="17365D" w:themeColor="text2" w:themeShade="BF"/>
        </w:rPr>
        <w:t>árgyaló</w:t>
      </w:r>
      <w:r w:rsidRPr="00393035">
        <w:rPr>
          <w:rStyle w:val="st"/>
          <w:rFonts w:ascii="Tahoma" w:hAnsi="Tahoma" w:cs="Tahoma"/>
          <w:color w:val="17365D" w:themeColor="text2" w:themeShade="BF"/>
        </w:rPr>
        <w:t>terem</w:t>
      </w:r>
    </w:p>
    <w:p w:rsidR="004819F4" w:rsidRPr="004819F4" w:rsidRDefault="004819F4" w:rsidP="004819F4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color w:val="17365D" w:themeColor="text2" w:themeShade="BF"/>
          <w:u w:val="single"/>
        </w:rPr>
      </w:pPr>
      <w:r w:rsidRPr="004819F4">
        <w:rPr>
          <w:rFonts w:ascii="Tahoma" w:hAnsi="Tahoma" w:cs="Tahoma"/>
          <w:b/>
          <w:color w:val="17365D" w:themeColor="text2" w:themeShade="BF"/>
          <w:u w:val="single"/>
        </w:rPr>
        <w:t>Napirendi pontok:</w:t>
      </w:r>
    </w:p>
    <w:p w:rsidR="004819F4" w:rsidRPr="00393035" w:rsidRDefault="004819F4" w:rsidP="004819F4">
      <w:pPr>
        <w:ind w:left="720"/>
        <w:jc w:val="center"/>
        <w:rPr>
          <w:rFonts w:ascii="Tahoma" w:hAnsi="Tahoma" w:cs="Tahoma"/>
          <w:b/>
          <w:color w:val="17365D" w:themeColor="text2" w:themeShade="BF"/>
        </w:rPr>
      </w:pPr>
    </w:p>
    <w:p w:rsidR="004819F4" w:rsidRPr="00393035" w:rsidRDefault="004819F4" w:rsidP="004819F4">
      <w:pPr>
        <w:numPr>
          <w:ilvl w:val="0"/>
          <w:numId w:val="15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Tájékoztatás az egyesület jogállásáról, a LEADER Helyi Akciócsoport címbirtokosságának megszerzéséig szükséges feladat ellátásról.</w:t>
      </w:r>
    </w:p>
    <w:p w:rsidR="004819F4" w:rsidRPr="00393035" w:rsidRDefault="004819F4" w:rsidP="004819F4">
      <w:pPr>
        <w:ind w:left="1277"/>
        <w:rPr>
          <w:rFonts w:ascii="Tahoma" w:hAnsi="Tahoma" w:cs="Tahoma"/>
          <w:color w:val="17365D" w:themeColor="text2" w:themeShade="BF"/>
        </w:rPr>
      </w:pPr>
    </w:p>
    <w:p w:rsidR="004819F4" w:rsidRDefault="004819F4" w:rsidP="004819F4">
      <w:pPr>
        <w:numPr>
          <w:ilvl w:val="0"/>
          <w:numId w:val="15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Tájékoztatás az Egyesület működése, finanszírozása tárgyában szükséges intézkedésekről.</w:t>
      </w:r>
    </w:p>
    <w:p w:rsidR="004819F4" w:rsidRDefault="004819F4" w:rsidP="004819F4">
      <w:pPr>
        <w:pStyle w:val="Listaszerbekezds"/>
        <w:rPr>
          <w:rFonts w:ascii="Tahoma" w:hAnsi="Tahoma" w:cs="Tahoma"/>
          <w:color w:val="17365D" w:themeColor="text2" w:themeShade="BF"/>
        </w:rPr>
      </w:pPr>
    </w:p>
    <w:p w:rsidR="004819F4" w:rsidRPr="004819F4" w:rsidRDefault="004819F4" w:rsidP="004819F4">
      <w:pPr>
        <w:numPr>
          <w:ilvl w:val="0"/>
          <w:numId w:val="15"/>
        </w:numPr>
        <w:rPr>
          <w:rFonts w:ascii="Tahoma" w:hAnsi="Tahoma" w:cs="Tahoma"/>
          <w:color w:val="FF0000"/>
        </w:rPr>
      </w:pPr>
      <w:r w:rsidRPr="004819F4">
        <w:rPr>
          <w:rFonts w:ascii="Tahoma" w:hAnsi="Tahoma" w:cs="Tahoma"/>
          <w:color w:val="FF0000"/>
        </w:rPr>
        <w:t>Alapszabály módosítása, új alapszabály elfogadása</w:t>
      </w:r>
    </w:p>
    <w:p w:rsidR="004819F4" w:rsidRPr="00393035" w:rsidRDefault="004819F4" w:rsidP="004819F4">
      <w:pPr>
        <w:ind w:left="1637"/>
        <w:rPr>
          <w:rFonts w:ascii="Tahoma" w:hAnsi="Tahoma" w:cs="Tahoma"/>
          <w:color w:val="17365D" w:themeColor="text2" w:themeShade="BF"/>
        </w:rPr>
      </w:pPr>
    </w:p>
    <w:p w:rsidR="004819F4" w:rsidRPr="00393035" w:rsidRDefault="004819F4" w:rsidP="004819F4">
      <w:pPr>
        <w:numPr>
          <w:ilvl w:val="0"/>
          <w:numId w:val="15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Tájékoztatás az egyesület munkaszervezetéről, megbízatásairól és feladatellátásáról.</w:t>
      </w:r>
    </w:p>
    <w:p w:rsidR="004819F4" w:rsidRPr="00393035" w:rsidRDefault="004819F4" w:rsidP="004819F4">
      <w:pPr>
        <w:rPr>
          <w:rFonts w:ascii="Tahoma" w:hAnsi="Tahoma" w:cs="Tahoma"/>
          <w:color w:val="17365D" w:themeColor="text2" w:themeShade="BF"/>
        </w:rPr>
      </w:pPr>
    </w:p>
    <w:p w:rsidR="004819F4" w:rsidRPr="00393035" w:rsidRDefault="004819F4" w:rsidP="004819F4">
      <w:pPr>
        <w:numPr>
          <w:ilvl w:val="0"/>
          <w:numId w:val="15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2015.évi működési költség megtárgyalása</w:t>
      </w:r>
    </w:p>
    <w:p w:rsidR="004819F4" w:rsidRPr="00393035" w:rsidRDefault="004819F4" w:rsidP="004819F4">
      <w:pPr>
        <w:rPr>
          <w:rFonts w:ascii="Tahoma" w:hAnsi="Tahoma" w:cs="Tahoma"/>
          <w:color w:val="17365D" w:themeColor="text2" w:themeShade="BF"/>
        </w:rPr>
      </w:pPr>
    </w:p>
    <w:p w:rsidR="004819F4" w:rsidRDefault="004819F4" w:rsidP="004819F4">
      <w:pPr>
        <w:numPr>
          <w:ilvl w:val="0"/>
          <w:numId w:val="15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Szervezeti és Működési Szabályzat előkészítése, megtárgyalása</w:t>
      </w:r>
    </w:p>
    <w:p w:rsidR="004819F4" w:rsidRPr="00393035" w:rsidRDefault="004819F4" w:rsidP="004819F4">
      <w:pPr>
        <w:rPr>
          <w:rFonts w:ascii="Tahoma" w:hAnsi="Tahoma" w:cs="Tahoma"/>
          <w:color w:val="17365D" w:themeColor="text2" w:themeShade="BF"/>
        </w:rPr>
      </w:pPr>
    </w:p>
    <w:p w:rsidR="004819F4" w:rsidRPr="00393035" w:rsidRDefault="004819F4" w:rsidP="004819F4">
      <w:pPr>
        <w:numPr>
          <w:ilvl w:val="0"/>
          <w:numId w:val="15"/>
        </w:numPr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Egyebek</w:t>
      </w:r>
    </w:p>
    <w:p w:rsidR="004819F4" w:rsidRPr="004819F4" w:rsidRDefault="004819F4" w:rsidP="004819F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4819F4">
        <w:rPr>
          <w:rFonts w:ascii="Tahoma" w:hAnsi="Tahoma" w:cs="Tahoma"/>
          <w:color w:val="17365D" w:themeColor="text2" w:themeShade="BF"/>
        </w:rPr>
        <w:t>Kérjük, hogy akadályoztatása esetén képviseletét teljes bizonyítóerejű okiratba foglalt meghatalmazással (két tanúval és a meghatalmazó által aláírt) meghatalmazott útján képviseltetni szíveskedjen.</w:t>
      </w:r>
    </w:p>
    <w:p w:rsidR="004819F4" w:rsidRPr="004819F4" w:rsidRDefault="004819F4" w:rsidP="004819F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4819F4">
        <w:rPr>
          <w:rFonts w:ascii="Tahoma" w:hAnsi="Tahoma" w:cs="Tahoma"/>
          <w:color w:val="17365D" w:themeColor="text2" w:themeShade="BF"/>
        </w:rPr>
        <w:t>Tájékoztatjuk, hogy határozatképtelenség esetén a megismételt Közgyűlés időpontját 1 órával későbbre hirdetem meg a jelenlévők részvétele mellett.</w:t>
      </w:r>
    </w:p>
    <w:p w:rsidR="004819F4" w:rsidRPr="004819F4" w:rsidRDefault="004819F4" w:rsidP="004819F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</w:p>
    <w:p w:rsidR="00783E30" w:rsidRPr="004819F4" w:rsidRDefault="00861CED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proofErr w:type="gramStart"/>
      <w:r w:rsidRPr="004819F4">
        <w:rPr>
          <w:rFonts w:ascii="Tahoma" w:hAnsi="Tahoma" w:cs="Tahoma"/>
          <w:bCs/>
          <w:color w:val="17365D" w:themeColor="text2" w:themeShade="BF"/>
        </w:rPr>
        <w:lastRenderedPageBreak/>
        <w:t>vonatkozásában</w:t>
      </w:r>
      <w:proofErr w:type="gramEnd"/>
      <w:r w:rsidRPr="004819F4">
        <w:rPr>
          <w:rFonts w:ascii="Tahoma" w:hAnsi="Tahoma" w:cs="Tahoma"/>
          <w:bCs/>
          <w:color w:val="17365D" w:themeColor="text2" w:themeShade="BF"/>
        </w:rPr>
        <w:t xml:space="preserve"> is.</w:t>
      </w:r>
    </w:p>
    <w:p w:rsidR="00783E30" w:rsidRPr="00393035" w:rsidRDefault="00297E4A" w:rsidP="00783E30">
      <w:pPr>
        <w:jc w:val="both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color w:val="17365D" w:themeColor="text2" w:themeShade="BF"/>
        </w:rPr>
        <w:t>Nagyhalász</w:t>
      </w:r>
      <w:r w:rsidR="00783E30" w:rsidRPr="00393035">
        <w:rPr>
          <w:rStyle w:val="st"/>
          <w:rFonts w:ascii="Tahoma" w:hAnsi="Tahoma" w:cs="Tahoma"/>
          <w:color w:val="17365D" w:themeColor="text2" w:themeShade="BF"/>
        </w:rPr>
        <w:t xml:space="preserve">, 2015. </w:t>
      </w:r>
      <w:r w:rsidR="00861CED" w:rsidRPr="00393035">
        <w:rPr>
          <w:rStyle w:val="st"/>
          <w:rFonts w:ascii="Tahoma" w:hAnsi="Tahoma" w:cs="Tahoma"/>
          <w:color w:val="17365D" w:themeColor="text2" w:themeShade="BF"/>
        </w:rPr>
        <w:t>szeptember 08</w:t>
      </w:r>
      <w:r w:rsidR="00783E30" w:rsidRPr="00393035">
        <w:rPr>
          <w:rStyle w:val="st"/>
          <w:rFonts w:ascii="Tahoma" w:hAnsi="Tahoma" w:cs="Tahoma"/>
          <w:color w:val="17365D" w:themeColor="text2" w:themeShade="BF"/>
        </w:rPr>
        <w:t>.</w:t>
      </w:r>
    </w:p>
    <w:p w:rsidR="00783E30" w:rsidRPr="00393035" w:rsidRDefault="00783E30" w:rsidP="00783E30">
      <w:pPr>
        <w:jc w:val="center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color w:val="17365D" w:themeColor="text2" w:themeShade="BF"/>
        </w:rPr>
        <w:t>Tisztelettel</w:t>
      </w:r>
    </w:p>
    <w:p w:rsidR="00F370B5" w:rsidRPr="00393035" w:rsidRDefault="00783E30" w:rsidP="00861CED">
      <w:pPr>
        <w:rPr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                                                                                 </w:t>
      </w:r>
      <w:r w:rsidR="00861CED" w:rsidRPr="00393035">
        <w:rPr>
          <w:rStyle w:val="st"/>
          <w:rFonts w:ascii="Tahoma" w:hAnsi="Tahoma" w:cs="Tahoma"/>
          <w:color w:val="17365D" w:themeColor="text2" w:themeShade="BF"/>
        </w:rPr>
        <w:t xml:space="preserve">  </w:t>
      </w:r>
    </w:p>
    <w:p w:rsidR="008C3C42" w:rsidRPr="00393035" w:rsidRDefault="00861CED" w:rsidP="00990A85">
      <w:pPr>
        <w:tabs>
          <w:tab w:val="left" w:pos="142"/>
        </w:tabs>
        <w:ind w:left="5954"/>
        <w:jc w:val="both"/>
        <w:rPr>
          <w:rFonts w:ascii="Tahoma" w:hAnsi="Tahoma" w:cs="Tahoma"/>
          <w:b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 xml:space="preserve"> Oro</w:t>
      </w:r>
      <w:r w:rsidR="0086160F" w:rsidRPr="00393035">
        <w:rPr>
          <w:rFonts w:ascii="Tahoma" w:hAnsi="Tahoma" w:cs="Tahoma"/>
          <w:b/>
          <w:color w:val="17365D" w:themeColor="text2" w:themeShade="BF"/>
        </w:rPr>
        <w:t xml:space="preserve">sz Károly </w:t>
      </w:r>
      <w:proofErr w:type="spellStart"/>
      <w:r w:rsidR="0086160F" w:rsidRPr="00393035">
        <w:rPr>
          <w:rFonts w:ascii="Tahoma" w:hAnsi="Tahoma" w:cs="Tahoma"/>
          <w:b/>
          <w:color w:val="17365D" w:themeColor="text2" w:themeShade="BF"/>
        </w:rPr>
        <w:t>sk</w:t>
      </w:r>
      <w:proofErr w:type="spellEnd"/>
      <w:r w:rsidR="0086160F" w:rsidRPr="00393035">
        <w:rPr>
          <w:rFonts w:ascii="Tahoma" w:hAnsi="Tahoma" w:cs="Tahoma"/>
          <w:b/>
          <w:color w:val="17365D" w:themeColor="text2" w:themeShade="BF"/>
        </w:rPr>
        <w:t>.</w:t>
      </w:r>
    </w:p>
    <w:p w:rsidR="00F370B5" w:rsidRPr="00393035" w:rsidRDefault="00577B81" w:rsidP="00297E4A">
      <w:pPr>
        <w:jc w:val="both"/>
        <w:rPr>
          <w:rFonts w:ascii="Tahoma" w:hAnsi="Tahoma" w:cs="Tahoma"/>
          <w:b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 xml:space="preserve">                                                                 </w:t>
      </w:r>
      <w:r w:rsidR="00297E4A" w:rsidRPr="00393035">
        <w:rPr>
          <w:rFonts w:ascii="Tahoma" w:hAnsi="Tahoma" w:cs="Tahoma"/>
          <w:b/>
          <w:color w:val="17365D" w:themeColor="text2" w:themeShade="BF"/>
        </w:rPr>
        <w:t xml:space="preserve">                   </w:t>
      </w:r>
      <w:proofErr w:type="gramStart"/>
      <w:r w:rsidR="00BD0A2A" w:rsidRPr="00393035">
        <w:rPr>
          <w:rFonts w:ascii="Tahoma" w:hAnsi="Tahoma" w:cs="Tahoma"/>
          <w:b/>
          <w:color w:val="17365D" w:themeColor="text2" w:themeShade="BF"/>
        </w:rPr>
        <w:t xml:space="preserve">Egyesület </w:t>
      </w:r>
      <w:r w:rsidR="00A81863" w:rsidRPr="00393035">
        <w:rPr>
          <w:rFonts w:ascii="Tahoma" w:hAnsi="Tahoma" w:cs="Tahoma"/>
          <w:b/>
          <w:color w:val="17365D" w:themeColor="text2" w:themeShade="BF"/>
        </w:rPr>
        <w:t xml:space="preserve"> Elnök</w:t>
      </w:r>
      <w:r w:rsidR="00BD0A2A" w:rsidRPr="00393035">
        <w:rPr>
          <w:rFonts w:ascii="Tahoma" w:hAnsi="Tahoma" w:cs="Tahoma"/>
          <w:b/>
          <w:color w:val="17365D" w:themeColor="text2" w:themeShade="BF"/>
        </w:rPr>
        <w:t>e</w:t>
      </w:r>
      <w:proofErr w:type="gramEnd"/>
      <w:r w:rsidR="0086160F" w:rsidRPr="00393035">
        <w:rPr>
          <w:rFonts w:ascii="Tahoma" w:hAnsi="Tahoma" w:cs="Tahoma"/>
          <w:b/>
          <w:color w:val="17365D" w:themeColor="text2" w:themeShade="BF"/>
        </w:rPr>
        <w:t xml:space="preserve"> </w:t>
      </w:r>
      <w:r w:rsidR="00AF115F" w:rsidRPr="00393035">
        <w:rPr>
          <w:rFonts w:ascii="Tahoma" w:hAnsi="Tahoma" w:cs="Tahoma"/>
          <w:b/>
          <w:color w:val="17365D" w:themeColor="text2" w:themeShade="BF"/>
        </w:rPr>
        <w:tab/>
      </w:r>
      <w:r w:rsidR="00F370B5" w:rsidRPr="00393035">
        <w:rPr>
          <w:rFonts w:ascii="Tahoma" w:hAnsi="Tahoma" w:cs="Tahoma"/>
          <w:b/>
          <w:color w:val="17365D" w:themeColor="text2" w:themeShade="BF"/>
        </w:rPr>
        <w:t xml:space="preserve">    </w:t>
      </w:r>
      <w:r w:rsidR="00F370B5" w:rsidRPr="00393035">
        <w:rPr>
          <w:rFonts w:ascii="Tahoma" w:hAnsi="Tahoma" w:cs="Tahoma"/>
          <w:b/>
          <w:color w:val="17365D" w:themeColor="text2" w:themeShade="BF"/>
        </w:rPr>
        <w:tab/>
        <w:t xml:space="preserve">  </w:t>
      </w:r>
    </w:p>
    <w:sectPr w:rsidR="00F370B5" w:rsidRPr="00393035" w:rsidSect="00061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42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70" w:rsidRDefault="005E1370">
      <w:r>
        <w:separator/>
      </w:r>
    </w:p>
  </w:endnote>
  <w:endnote w:type="continuationSeparator" w:id="0">
    <w:p w:rsidR="005E1370" w:rsidRDefault="005E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A7" w:rsidRDefault="008C29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EB" w:rsidRDefault="006505EB">
    <w:pPr>
      <w:pStyle w:val="llb"/>
    </w:pPr>
    <w:r>
      <w:rPr>
        <w:noProof/>
      </w:rPr>
      <w:drawing>
        <wp:inline distT="0" distB="0" distL="0" distR="0">
          <wp:extent cx="4682490" cy="448290"/>
          <wp:effectExtent l="0" t="0" r="0" b="9525"/>
          <wp:docPr id="5" name="Kép 5" descr="leader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79" cy="45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75A">
      <w:rPr>
        <w:noProof/>
      </w:rPr>
      <w:drawing>
        <wp:inline distT="0" distB="0" distL="0" distR="0" wp14:anchorId="17BC6F3D">
          <wp:extent cx="571500" cy="386338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8" cy="397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A7" w:rsidRDefault="008C29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70" w:rsidRDefault="005E1370">
      <w:r>
        <w:separator/>
      </w:r>
    </w:p>
  </w:footnote>
  <w:footnote w:type="continuationSeparator" w:id="0">
    <w:p w:rsidR="005E1370" w:rsidRDefault="005E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A7" w:rsidRDefault="008C29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EB" w:rsidRDefault="001E475A" w:rsidP="0086160F">
    <w:pPr>
      <w:pStyle w:val="lfej"/>
      <w:rPr>
        <w:b/>
      </w:rPr>
    </w:pPr>
    <w:r>
      <w:rPr>
        <w:noProof/>
      </w:rPr>
      <w:drawing>
        <wp:inline distT="0" distB="0" distL="0" distR="0" wp14:anchorId="181C0A3A">
          <wp:extent cx="1945532" cy="640914"/>
          <wp:effectExtent l="0" t="0" r="0" b="698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13" cy="66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160F">
      <w:t xml:space="preserve"> </w:t>
    </w:r>
    <w:r w:rsidR="00BD1AC5">
      <w:t xml:space="preserve">        </w:t>
    </w:r>
    <w:r w:rsidR="006505EB">
      <w:t xml:space="preserve"> </w:t>
    </w:r>
    <w:r w:rsidR="00BD1AC5">
      <w:t xml:space="preserve"> </w:t>
    </w:r>
    <w:bookmarkStart w:id="0" w:name="_GoBack"/>
    <w:r w:rsidR="0086160F" w:rsidRPr="0086160F">
      <w:rPr>
        <w:noProof/>
      </w:rPr>
      <w:drawing>
        <wp:inline distT="0" distB="0" distL="0" distR="0">
          <wp:extent cx="1377624" cy="704884"/>
          <wp:effectExtent l="0" t="0" r="0" b="0"/>
          <wp:docPr id="10" name="Kép 10" descr="C:\Users\Plébánia\Desktop\Dokumentumok\SZJP összes\SZJP-MNVH pályázat\mnv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ébánia\Desktop\Dokumentumok\SZJP összes\SZJP-MNVH pályázat\mnv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886" cy="72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drawing>
        <wp:inline distT="0" distB="0" distL="0" distR="0" wp14:anchorId="627967D1">
          <wp:extent cx="1673158" cy="765059"/>
          <wp:effectExtent l="0" t="0" r="381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162" cy="778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05EB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</w:p>
  <w:p w:rsidR="006505EB" w:rsidRDefault="001E475A" w:rsidP="002A3E48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Ibrány és Térsége Természetvédelmi </w:t>
    </w:r>
    <w:r w:rsidR="006505EB" w:rsidRPr="008E2D2D">
      <w:rPr>
        <w:rFonts w:ascii="Cambria" w:hAnsi="Cambria"/>
        <w:b/>
        <w:sz w:val="20"/>
        <w:szCs w:val="20"/>
      </w:rPr>
      <w:t xml:space="preserve">Egyesület, </w:t>
    </w:r>
    <w:r>
      <w:rPr>
        <w:rFonts w:ascii="Cambria" w:hAnsi="Cambria"/>
        <w:b/>
        <w:sz w:val="20"/>
        <w:szCs w:val="20"/>
      </w:rPr>
      <w:t>4484 Ibrány</w:t>
    </w:r>
    <w:r w:rsidR="006505EB" w:rsidRPr="008E2D2D">
      <w:rPr>
        <w:rFonts w:ascii="Cambria" w:hAnsi="Cambria"/>
        <w:b/>
        <w:sz w:val="20"/>
        <w:szCs w:val="20"/>
      </w:rPr>
      <w:t>,</w:t>
    </w:r>
    <w:r>
      <w:rPr>
        <w:rFonts w:ascii="Cambria" w:hAnsi="Cambria"/>
        <w:b/>
        <w:sz w:val="20"/>
        <w:szCs w:val="20"/>
      </w:rPr>
      <w:t xml:space="preserve"> Hősök tere 2-4.</w:t>
    </w:r>
  </w:p>
  <w:p w:rsidR="006505EB" w:rsidRPr="008E2D2D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  <w:r w:rsidRPr="008E2D2D">
      <w:rPr>
        <w:rFonts w:ascii="Cambria" w:hAnsi="Cambria"/>
        <w:b/>
        <w:sz w:val="20"/>
        <w:szCs w:val="20"/>
      </w:rPr>
      <w:t xml:space="preserve">Adószám: </w:t>
    </w:r>
    <w:r w:rsidR="001E475A">
      <w:rPr>
        <w:rFonts w:ascii="Cambria" w:hAnsi="Cambria"/>
        <w:b/>
        <w:sz w:val="20"/>
        <w:szCs w:val="20"/>
      </w:rPr>
      <w:t>18809976</w:t>
    </w:r>
    <w:r w:rsidRPr="008E2D2D">
      <w:rPr>
        <w:rFonts w:ascii="Cambria" w:hAnsi="Cambria"/>
        <w:b/>
        <w:sz w:val="20"/>
        <w:szCs w:val="20"/>
      </w:rPr>
      <w:t>-1-</w:t>
    </w:r>
    <w:r w:rsidR="001E475A">
      <w:rPr>
        <w:rFonts w:ascii="Cambria" w:hAnsi="Cambria"/>
        <w:b/>
        <w:sz w:val="20"/>
        <w:szCs w:val="20"/>
      </w:rPr>
      <w:t>15</w:t>
    </w:r>
    <w:r w:rsidRPr="008E2D2D">
      <w:rPr>
        <w:rFonts w:ascii="Cambria" w:hAnsi="Cambria"/>
        <w:b/>
        <w:sz w:val="20"/>
        <w:szCs w:val="20"/>
      </w:rPr>
      <w:t>, Bírósági nyilvántartásba vételi száma: Tpk.</w:t>
    </w:r>
    <w:r w:rsidR="001E475A">
      <w:rPr>
        <w:rFonts w:ascii="Cambria" w:hAnsi="Cambria"/>
        <w:b/>
        <w:sz w:val="20"/>
        <w:szCs w:val="20"/>
      </w:rPr>
      <w:t>15-02-0002181</w:t>
    </w:r>
  </w:p>
  <w:p w:rsidR="006505EB" w:rsidRPr="008E2D2D" w:rsidRDefault="006505EB" w:rsidP="00B67224">
    <w:pPr>
      <w:tabs>
        <w:tab w:val="left" w:pos="142"/>
      </w:tabs>
      <w:jc w:val="center"/>
      <w:rPr>
        <w:rFonts w:ascii="Cambria" w:hAnsi="Cambria"/>
        <w:b/>
        <w:color w:val="000000"/>
        <w:sz w:val="20"/>
        <w:szCs w:val="20"/>
      </w:rPr>
    </w:pPr>
    <w:r w:rsidRPr="008E2D2D">
      <w:rPr>
        <w:rFonts w:ascii="Cambria" w:hAnsi="Cambria"/>
        <w:b/>
        <w:color w:val="000000"/>
        <w:sz w:val="20"/>
        <w:szCs w:val="20"/>
      </w:rPr>
      <w:t>Számlaszám:</w:t>
    </w:r>
    <w:r w:rsidR="001E475A">
      <w:rPr>
        <w:rFonts w:ascii="Cambria" w:hAnsi="Cambria"/>
        <w:b/>
        <w:color w:val="000000"/>
        <w:sz w:val="20"/>
        <w:szCs w:val="20"/>
      </w:rPr>
      <w:t>68700281-10067291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A7" w:rsidRDefault="008C29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163"/>
    <w:multiLevelType w:val="hybridMultilevel"/>
    <w:tmpl w:val="163EB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466"/>
    <w:multiLevelType w:val="hybridMultilevel"/>
    <w:tmpl w:val="4796CCE6"/>
    <w:lvl w:ilvl="0" w:tplc="3A38D41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C0"/>
    <w:multiLevelType w:val="hybridMultilevel"/>
    <w:tmpl w:val="38547BB4"/>
    <w:lvl w:ilvl="0" w:tplc="F54A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A9D"/>
    <w:multiLevelType w:val="hybridMultilevel"/>
    <w:tmpl w:val="4A505C9E"/>
    <w:lvl w:ilvl="0" w:tplc="1174CD1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E1E"/>
    <w:multiLevelType w:val="hybridMultilevel"/>
    <w:tmpl w:val="F48C2126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C84B9E"/>
    <w:multiLevelType w:val="hybridMultilevel"/>
    <w:tmpl w:val="6D54B0DC"/>
    <w:lvl w:ilvl="0" w:tplc="277060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F01FA6"/>
    <w:multiLevelType w:val="hybridMultilevel"/>
    <w:tmpl w:val="E4A415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428DA"/>
    <w:multiLevelType w:val="hybridMultilevel"/>
    <w:tmpl w:val="2C0C168E"/>
    <w:lvl w:ilvl="0" w:tplc="040C989C">
      <w:start w:val="40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120B"/>
    <w:multiLevelType w:val="hybridMultilevel"/>
    <w:tmpl w:val="B43E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51E"/>
    <w:multiLevelType w:val="hybridMultilevel"/>
    <w:tmpl w:val="5AD4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349DA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F6C74"/>
    <w:multiLevelType w:val="hybridMultilevel"/>
    <w:tmpl w:val="C650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9583F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1F4415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6181C"/>
    <w:multiLevelType w:val="hybridMultilevel"/>
    <w:tmpl w:val="1A06AC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26" w:hanging="360"/>
      </w:pPr>
    </w:lvl>
    <w:lvl w:ilvl="2" w:tplc="040E001B" w:tentative="1">
      <w:start w:val="1"/>
      <w:numFmt w:val="lowerRoman"/>
      <w:lvlText w:val="%3."/>
      <w:lvlJc w:val="right"/>
      <w:pPr>
        <w:ind w:left="1746" w:hanging="180"/>
      </w:pPr>
    </w:lvl>
    <w:lvl w:ilvl="3" w:tplc="040E000F" w:tentative="1">
      <w:start w:val="1"/>
      <w:numFmt w:val="decimal"/>
      <w:lvlText w:val="%4."/>
      <w:lvlJc w:val="left"/>
      <w:pPr>
        <w:ind w:left="2466" w:hanging="360"/>
      </w:pPr>
    </w:lvl>
    <w:lvl w:ilvl="4" w:tplc="040E0019" w:tentative="1">
      <w:start w:val="1"/>
      <w:numFmt w:val="lowerLetter"/>
      <w:lvlText w:val="%5."/>
      <w:lvlJc w:val="left"/>
      <w:pPr>
        <w:ind w:left="3186" w:hanging="360"/>
      </w:pPr>
    </w:lvl>
    <w:lvl w:ilvl="5" w:tplc="040E001B" w:tentative="1">
      <w:start w:val="1"/>
      <w:numFmt w:val="lowerRoman"/>
      <w:lvlText w:val="%6."/>
      <w:lvlJc w:val="right"/>
      <w:pPr>
        <w:ind w:left="3906" w:hanging="180"/>
      </w:pPr>
    </w:lvl>
    <w:lvl w:ilvl="6" w:tplc="040E000F" w:tentative="1">
      <w:start w:val="1"/>
      <w:numFmt w:val="decimal"/>
      <w:lvlText w:val="%7."/>
      <w:lvlJc w:val="left"/>
      <w:pPr>
        <w:ind w:left="4626" w:hanging="360"/>
      </w:pPr>
    </w:lvl>
    <w:lvl w:ilvl="7" w:tplc="040E0019" w:tentative="1">
      <w:start w:val="1"/>
      <w:numFmt w:val="lowerLetter"/>
      <w:lvlText w:val="%8."/>
      <w:lvlJc w:val="left"/>
      <w:pPr>
        <w:ind w:left="5346" w:hanging="360"/>
      </w:pPr>
    </w:lvl>
    <w:lvl w:ilvl="8" w:tplc="040E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11F72"/>
    <w:rsid w:val="0001731F"/>
    <w:rsid w:val="00033F3C"/>
    <w:rsid w:val="00053F72"/>
    <w:rsid w:val="00061662"/>
    <w:rsid w:val="0007409C"/>
    <w:rsid w:val="0008748F"/>
    <w:rsid w:val="000A6924"/>
    <w:rsid w:val="000D3D6F"/>
    <w:rsid w:val="000F767D"/>
    <w:rsid w:val="00101117"/>
    <w:rsid w:val="0010640C"/>
    <w:rsid w:val="00112D88"/>
    <w:rsid w:val="00131A9E"/>
    <w:rsid w:val="00163E64"/>
    <w:rsid w:val="0016445E"/>
    <w:rsid w:val="00171B58"/>
    <w:rsid w:val="00174EF7"/>
    <w:rsid w:val="00194346"/>
    <w:rsid w:val="001E475A"/>
    <w:rsid w:val="001F4A9E"/>
    <w:rsid w:val="00210AF5"/>
    <w:rsid w:val="002146F5"/>
    <w:rsid w:val="002748ED"/>
    <w:rsid w:val="00284B6D"/>
    <w:rsid w:val="00286D27"/>
    <w:rsid w:val="00291157"/>
    <w:rsid w:val="00294E02"/>
    <w:rsid w:val="00297E4A"/>
    <w:rsid w:val="002A3E48"/>
    <w:rsid w:val="002A5A06"/>
    <w:rsid w:val="002A65B6"/>
    <w:rsid w:val="002B4746"/>
    <w:rsid w:val="002C4205"/>
    <w:rsid w:val="002F7CE6"/>
    <w:rsid w:val="002F7FCC"/>
    <w:rsid w:val="00316D57"/>
    <w:rsid w:val="00316EB0"/>
    <w:rsid w:val="00324F81"/>
    <w:rsid w:val="00345883"/>
    <w:rsid w:val="0035149B"/>
    <w:rsid w:val="0035196C"/>
    <w:rsid w:val="003773E1"/>
    <w:rsid w:val="00393035"/>
    <w:rsid w:val="003C003F"/>
    <w:rsid w:val="003F4CC7"/>
    <w:rsid w:val="0040283B"/>
    <w:rsid w:val="00426244"/>
    <w:rsid w:val="00430F09"/>
    <w:rsid w:val="00442443"/>
    <w:rsid w:val="004468F7"/>
    <w:rsid w:val="004558DC"/>
    <w:rsid w:val="00455AB9"/>
    <w:rsid w:val="00464432"/>
    <w:rsid w:val="004819F4"/>
    <w:rsid w:val="00482AD5"/>
    <w:rsid w:val="004A0F7D"/>
    <w:rsid w:val="004C3AF7"/>
    <w:rsid w:val="004C60D1"/>
    <w:rsid w:val="004D12AC"/>
    <w:rsid w:val="004D7170"/>
    <w:rsid w:val="00500268"/>
    <w:rsid w:val="005069F5"/>
    <w:rsid w:val="00556852"/>
    <w:rsid w:val="005617B5"/>
    <w:rsid w:val="005758A5"/>
    <w:rsid w:val="00577B81"/>
    <w:rsid w:val="005A5356"/>
    <w:rsid w:val="005A543B"/>
    <w:rsid w:val="005E1370"/>
    <w:rsid w:val="00622653"/>
    <w:rsid w:val="00623012"/>
    <w:rsid w:val="006260CC"/>
    <w:rsid w:val="00634FCE"/>
    <w:rsid w:val="006440CF"/>
    <w:rsid w:val="006505EB"/>
    <w:rsid w:val="00650ED3"/>
    <w:rsid w:val="0065638E"/>
    <w:rsid w:val="00675EEA"/>
    <w:rsid w:val="00687DCE"/>
    <w:rsid w:val="006906E9"/>
    <w:rsid w:val="006951D5"/>
    <w:rsid w:val="006A661D"/>
    <w:rsid w:val="006B2F69"/>
    <w:rsid w:val="006C097A"/>
    <w:rsid w:val="006C557C"/>
    <w:rsid w:val="006D04AA"/>
    <w:rsid w:val="006E6C5A"/>
    <w:rsid w:val="0070605F"/>
    <w:rsid w:val="00713478"/>
    <w:rsid w:val="00714CD3"/>
    <w:rsid w:val="00727323"/>
    <w:rsid w:val="007349CB"/>
    <w:rsid w:val="00751100"/>
    <w:rsid w:val="00783E30"/>
    <w:rsid w:val="00785C64"/>
    <w:rsid w:val="007A52C1"/>
    <w:rsid w:val="007D3639"/>
    <w:rsid w:val="007D3CBF"/>
    <w:rsid w:val="007D4919"/>
    <w:rsid w:val="007E0DF9"/>
    <w:rsid w:val="0080005E"/>
    <w:rsid w:val="00807E19"/>
    <w:rsid w:val="00817193"/>
    <w:rsid w:val="00824A90"/>
    <w:rsid w:val="008458B3"/>
    <w:rsid w:val="00851CA5"/>
    <w:rsid w:val="00854001"/>
    <w:rsid w:val="008550FE"/>
    <w:rsid w:val="0086160F"/>
    <w:rsid w:val="00861CED"/>
    <w:rsid w:val="008800D1"/>
    <w:rsid w:val="008A4C09"/>
    <w:rsid w:val="008B58FB"/>
    <w:rsid w:val="008C29A7"/>
    <w:rsid w:val="008C3C42"/>
    <w:rsid w:val="008E2D2D"/>
    <w:rsid w:val="008F3F1B"/>
    <w:rsid w:val="009315CD"/>
    <w:rsid w:val="0095623D"/>
    <w:rsid w:val="009834E5"/>
    <w:rsid w:val="00990A85"/>
    <w:rsid w:val="009B1C03"/>
    <w:rsid w:val="009B7F62"/>
    <w:rsid w:val="009C014B"/>
    <w:rsid w:val="009D1B4E"/>
    <w:rsid w:val="009D783D"/>
    <w:rsid w:val="00A07668"/>
    <w:rsid w:val="00A24179"/>
    <w:rsid w:val="00A27A81"/>
    <w:rsid w:val="00A73598"/>
    <w:rsid w:val="00A81863"/>
    <w:rsid w:val="00AB2BF1"/>
    <w:rsid w:val="00AC11E2"/>
    <w:rsid w:val="00AD30D8"/>
    <w:rsid w:val="00AE1EF7"/>
    <w:rsid w:val="00AF115F"/>
    <w:rsid w:val="00B10D3B"/>
    <w:rsid w:val="00B17024"/>
    <w:rsid w:val="00B17A9F"/>
    <w:rsid w:val="00B31C30"/>
    <w:rsid w:val="00B4374E"/>
    <w:rsid w:val="00B44F22"/>
    <w:rsid w:val="00B604E8"/>
    <w:rsid w:val="00B64F6B"/>
    <w:rsid w:val="00B67224"/>
    <w:rsid w:val="00B733EB"/>
    <w:rsid w:val="00B81632"/>
    <w:rsid w:val="00B865E9"/>
    <w:rsid w:val="00B86D74"/>
    <w:rsid w:val="00BA1ABC"/>
    <w:rsid w:val="00BA3371"/>
    <w:rsid w:val="00BD0A2A"/>
    <w:rsid w:val="00BD1AC5"/>
    <w:rsid w:val="00BF3933"/>
    <w:rsid w:val="00C05E24"/>
    <w:rsid w:val="00C201E4"/>
    <w:rsid w:val="00C73F60"/>
    <w:rsid w:val="00C85E1A"/>
    <w:rsid w:val="00C95F67"/>
    <w:rsid w:val="00CB0CFD"/>
    <w:rsid w:val="00CD1B47"/>
    <w:rsid w:val="00CE7429"/>
    <w:rsid w:val="00CF0556"/>
    <w:rsid w:val="00CF6D2A"/>
    <w:rsid w:val="00CF7692"/>
    <w:rsid w:val="00D11968"/>
    <w:rsid w:val="00D22168"/>
    <w:rsid w:val="00D3517F"/>
    <w:rsid w:val="00D81679"/>
    <w:rsid w:val="00D97073"/>
    <w:rsid w:val="00DA0C3E"/>
    <w:rsid w:val="00E04702"/>
    <w:rsid w:val="00E0574E"/>
    <w:rsid w:val="00E15793"/>
    <w:rsid w:val="00E3033B"/>
    <w:rsid w:val="00E34B18"/>
    <w:rsid w:val="00E56459"/>
    <w:rsid w:val="00EB4AB2"/>
    <w:rsid w:val="00EE621B"/>
    <w:rsid w:val="00F0781F"/>
    <w:rsid w:val="00F2142E"/>
    <w:rsid w:val="00F23322"/>
    <w:rsid w:val="00F370B5"/>
    <w:rsid w:val="00F45698"/>
    <w:rsid w:val="00F47047"/>
    <w:rsid w:val="00F6079D"/>
    <w:rsid w:val="00F67002"/>
    <w:rsid w:val="00FA0BB7"/>
    <w:rsid w:val="00FA13DD"/>
    <w:rsid w:val="00FB0A96"/>
    <w:rsid w:val="00FB4931"/>
    <w:rsid w:val="00FB56BC"/>
    <w:rsid w:val="00FE6A8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74FAB6D-0EE9-4C6B-8F42-B49568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047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CF6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99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7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F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3F7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F6E4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A3E48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12D88"/>
    <w:rPr>
      <w:b/>
      <w:bCs/>
    </w:rPr>
  </w:style>
  <w:style w:type="paragraph" w:styleId="Listaszerbekezds">
    <w:name w:val="List Paragraph"/>
    <w:basedOn w:val="Norml"/>
    <w:uiPriority w:val="34"/>
    <w:qFormat/>
    <w:rsid w:val="008C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C3C42"/>
    <w:pPr>
      <w:spacing w:before="100" w:beforeAutospacing="1" w:after="100" w:afterAutospacing="1"/>
    </w:pPr>
    <w:rPr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990A85"/>
    <w:rPr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rsid w:val="00990A85"/>
    <w:rPr>
      <w:i/>
      <w:iCs/>
    </w:rPr>
  </w:style>
  <w:style w:type="character" w:styleId="Mrltotthiperhivatkozs">
    <w:name w:val="FollowedHyperlink"/>
    <w:basedOn w:val="Bekezdsalapbettpusa"/>
    <w:rsid w:val="00990A8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CF6D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9D78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cg">
    <w:name w:val="fcg"/>
    <w:basedOn w:val="Bekezdsalapbettpusa"/>
    <w:rsid w:val="009D783D"/>
  </w:style>
  <w:style w:type="character" w:customStyle="1" w:styleId="fwb">
    <w:name w:val="fwb"/>
    <w:basedOn w:val="Bekezdsalapbettpusa"/>
    <w:rsid w:val="009D783D"/>
  </w:style>
  <w:style w:type="paragraph" w:styleId="Buborkszveg">
    <w:name w:val="Balloon Text"/>
    <w:basedOn w:val="Norml"/>
    <w:link w:val="BuborkszvegChar"/>
    <w:rsid w:val="00AC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1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C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">
    <w:uiPriority w:val="22"/>
    <w:qFormat/>
    <w:rsid w:val="00783E30"/>
    <w:rPr>
      <w:sz w:val="24"/>
      <w:szCs w:val="24"/>
    </w:rPr>
  </w:style>
  <w:style w:type="character" w:customStyle="1" w:styleId="st">
    <w:name w:val="st"/>
    <w:basedOn w:val="Bekezdsalapbettpusa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2E0D-34F1-44A6-AA48-EAF47AC4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FVM VKSZI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Kerényi Gyula</dc:creator>
  <cp:lastModifiedBy>Szent József Plébánia</cp:lastModifiedBy>
  <cp:revision>10</cp:revision>
  <cp:lastPrinted>2015-09-07T20:08:00Z</cp:lastPrinted>
  <dcterms:created xsi:type="dcterms:W3CDTF">2015-09-08T20:51:00Z</dcterms:created>
  <dcterms:modified xsi:type="dcterms:W3CDTF">2015-09-21T08:22:00Z</dcterms:modified>
</cp:coreProperties>
</file>